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70F" w:rsidRPr="002C651F" w:rsidRDefault="002C651F" w:rsidP="002C651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651F">
        <w:rPr>
          <w:rFonts w:ascii="Times New Roman" w:hAnsi="Times New Roman" w:cs="Times New Roman"/>
          <w:b/>
          <w:sz w:val="32"/>
          <w:szCs w:val="32"/>
        </w:rPr>
        <w:t>г. Тула, ул. Пе</w:t>
      </w:r>
      <w:bookmarkStart w:id="0" w:name="_GoBack"/>
      <w:bookmarkEnd w:id="0"/>
      <w:r w:rsidRPr="002C651F">
        <w:rPr>
          <w:rFonts w:ascii="Times New Roman" w:hAnsi="Times New Roman" w:cs="Times New Roman"/>
          <w:b/>
          <w:sz w:val="32"/>
          <w:szCs w:val="32"/>
        </w:rPr>
        <w:t>рекопская, д. 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48"/>
        <w:gridCol w:w="2163"/>
        <w:gridCol w:w="1941"/>
        <w:gridCol w:w="1516"/>
        <w:gridCol w:w="1692"/>
      </w:tblGrid>
      <w:tr w:rsidR="002C651F" w:rsidRPr="002C651F" w:rsidTr="002C651F">
        <w:trPr>
          <w:trHeight w:val="300"/>
        </w:trPr>
        <w:tc>
          <w:tcPr>
            <w:tcW w:w="7380" w:type="dxa"/>
            <w:noWrap/>
            <w:hideMark/>
          </w:tcPr>
          <w:p w:rsidR="002C651F" w:rsidRPr="002C651F" w:rsidRDefault="002C651F">
            <w:r w:rsidRPr="002C651F">
              <w:t>Отчетный период</w:t>
            </w:r>
          </w:p>
        </w:tc>
        <w:tc>
          <w:tcPr>
            <w:tcW w:w="2200" w:type="dxa"/>
            <w:noWrap/>
            <w:hideMark/>
          </w:tcPr>
          <w:p w:rsidR="002C651F" w:rsidRPr="002C651F" w:rsidRDefault="002C651F">
            <w:r w:rsidRPr="002C651F">
              <w:t>01.01.2021-31.12.2021</w:t>
            </w:r>
          </w:p>
        </w:tc>
        <w:tc>
          <w:tcPr>
            <w:tcW w:w="1840" w:type="dxa"/>
            <w:noWrap/>
            <w:hideMark/>
          </w:tcPr>
          <w:p w:rsidR="002C651F" w:rsidRPr="002C651F" w:rsidRDefault="002C651F"/>
        </w:tc>
        <w:tc>
          <w:tcPr>
            <w:tcW w:w="1540" w:type="dxa"/>
            <w:noWrap/>
            <w:hideMark/>
          </w:tcPr>
          <w:p w:rsidR="002C651F" w:rsidRPr="002C651F" w:rsidRDefault="002C651F"/>
        </w:tc>
        <w:tc>
          <w:tcPr>
            <w:tcW w:w="1720" w:type="dxa"/>
            <w:noWrap/>
            <w:hideMark/>
          </w:tcPr>
          <w:p w:rsidR="002C651F" w:rsidRPr="002C651F" w:rsidRDefault="002C651F"/>
        </w:tc>
      </w:tr>
      <w:tr w:rsidR="002C651F" w:rsidRPr="002C651F" w:rsidTr="002C651F">
        <w:trPr>
          <w:trHeight w:val="300"/>
        </w:trPr>
        <w:tc>
          <w:tcPr>
            <w:tcW w:w="7380" w:type="dxa"/>
            <w:noWrap/>
            <w:hideMark/>
          </w:tcPr>
          <w:p w:rsidR="002C651F" w:rsidRPr="002C651F" w:rsidRDefault="002C651F">
            <w:r w:rsidRPr="002C651F">
              <w:t>Сумма доходов за отчетный период</w:t>
            </w:r>
          </w:p>
        </w:tc>
        <w:tc>
          <w:tcPr>
            <w:tcW w:w="2200" w:type="dxa"/>
            <w:noWrap/>
            <w:hideMark/>
          </w:tcPr>
          <w:p w:rsidR="002C651F" w:rsidRPr="002C651F" w:rsidRDefault="002C651F" w:rsidP="002C651F">
            <w:r w:rsidRPr="002C651F">
              <w:t>1 610 067,60</w:t>
            </w:r>
          </w:p>
        </w:tc>
        <w:tc>
          <w:tcPr>
            <w:tcW w:w="1840" w:type="dxa"/>
            <w:noWrap/>
            <w:hideMark/>
          </w:tcPr>
          <w:p w:rsidR="002C651F" w:rsidRPr="002C651F" w:rsidRDefault="002C651F">
            <w:r w:rsidRPr="002C651F">
              <w:t>ЗАДОЛЖЕННОСТЬ:</w:t>
            </w:r>
          </w:p>
        </w:tc>
        <w:tc>
          <w:tcPr>
            <w:tcW w:w="1540" w:type="dxa"/>
            <w:noWrap/>
            <w:hideMark/>
          </w:tcPr>
          <w:p w:rsidR="002C651F" w:rsidRPr="002C651F" w:rsidRDefault="002C651F"/>
        </w:tc>
        <w:tc>
          <w:tcPr>
            <w:tcW w:w="1720" w:type="dxa"/>
            <w:noWrap/>
            <w:hideMark/>
          </w:tcPr>
          <w:p w:rsidR="002C651F" w:rsidRPr="002C651F" w:rsidRDefault="002C651F"/>
        </w:tc>
      </w:tr>
      <w:tr w:rsidR="002C651F" w:rsidRPr="002C651F" w:rsidTr="002C651F">
        <w:trPr>
          <w:trHeight w:val="300"/>
        </w:trPr>
        <w:tc>
          <w:tcPr>
            <w:tcW w:w="7380" w:type="dxa"/>
            <w:noWrap/>
            <w:hideMark/>
          </w:tcPr>
          <w:p w:rsidR="002C651F" w:rsidRPr="002C651F" w:rsidRDefault="002C651F">
            <w:r w:rsidRPr="002C651F">
              <w:t>Сумма расходов за отчетный период </w:t>
            </w:r>
          </w:p>
        </w:tc>
        <w:tc>
          <w:tcPr>
            <w:tcW w:w="2200" w:type="dxa"/>
            <w:noWrap/>
            <w:hideMark/>
          </w:tcPr>
          <w:p w:rsidR="002C651F" w:rsidRPr="002C651F" w:rsidRDefault="002C651F" w:rsidP="002C651F">
            <w:r w:rsidRPr="002C651F">
              <w:t>1 648 200,78</w:t>
            </w:r>
          </w:p>
        </w:tc>
        <w:tc>
          <w:tcPr>
            <w:tcW w:w="1840" w:type="dxa"/>
            <w:noWrap/>
            <w:hideMark/>
          </w:tcPr>
          <w:p w:rsidR="002C651F" w:rsidRPr="002C651F" w:rsidRDefault="002C651F" w:rsidP="002C651F">
            <w:r w:rsidRPr="002C651F">
              <w:t>на 01.01.2022 г.</w:t>
            </w:r>
          </w:p>
        </w:tc>
        <w:tc>
          <w:tcPr>
            <w:tcW w:w="1540" w:type="dxa"/>
            <w:noWrap/>
            <w:hideMark/>
          </w:tcPr>
          <w:p w:rsidR="002C651F" w:rsidRPr="002C651F" w:rsidRDefault="002C651F" w:rsidP="002C651F"/>
        </w:tc>
        <w:tc>
          <w:tcPr>
            <w:tcW w:w="1720" w:type="dxa"/>
            <w:noWrap/>
            <w:hideMark/>
          </w:tcPr>
          <w:p w:rsidR="002C651F" w:rsidRPr="002C651F" w:rsidRDefault="002C651F"/>
        </w:tc>
      </w:tr>
      <w:tr w:rsidR="002C651F" w:rsidRPr="002C651F" w:rsidTr="002C651F">
        <w:trPr>
          <w:trHeight w:val="300"/>
        </w:trPr>
        <w:tc>
          <w:tcPr>
            <w:tcW w:w="7380" w:type="dxa"/>
            <w:noWrap/>
            <w:hideMark/>
          </w:tcPr>
          <w:p w:rsidR="002C651F" w:rsidRPr="002C651F" w:rsidRDefault="002C651F">
            <w:r w:rsidRPr="002C651F">
              <w:t>тариф:</w:t>
            </w:r>
          </w:p>
        </w:tc>
        <w:tc>
          <w:tcPr>
            <w:tcW w:w="2200" w:type="dxa"/>
            <w:noWrap/>
            <w:hideMark/>
          </w:tcPr>
          <w:p w:rsidR="002C651F" w:rsidRPr="002C651F" w:rsidRDefault="002C651F" w:rsidP="002C651F">
            <w:r w:rsidRPr="002C651F">
              <w:t>19,00</w:t>
            </w:r>
          </w:p>
        </w:tc>
        <w:tc>
          <w:tcPr>
            <w:tcW w:w="1840" w:type="dxa"/>
            <w:noWrap/>
            <w:hideMark/>
          </w:tcPr>
          <w:p w:rsidR="002C651F" w:rsidRPr="002C651F" w:rsidRDefault="002C651F" w:rsidP="002C651F">
            <w:pPr>
              <w:rPr>
                <w:b/>
                <w:bCs/>
              </w:rPr>
            </w:pPr>
            <w:r w:rsidRPr="002C651F">
              <w:rPr>
                <w:b/>
                <w:bCs/>
              </w:rPr>
              <w:t>193107,87</w:t>
            </w:r>
          </w:p>
        </w:tc>
        <w:tc>
          <w:tcPr>
            <w:tcW w:w="1540" w:type="dxa"/>
            <w:noWrap/>
            <w:hideMark/>
          </w:tcPr>
          <w:p w:rsidR="002C651F" w:rsidRPr="002C651F" w:rsidRDefault="002C651F" w:rsidP="002C651F">
            <w:pPr>
              <w:rPr>
                <w:b/>
                <w:bCs/>
              </w:rPr>
            </w:pPr>
          </w:p>
        </w:tc>
        <w:tc>
          <w:tcPr>
            <w:tcW w:w="1720" w:type="dxa"/>
            <w:noWrap/>
            <w:hideMark/>
          </w:tcPr>
          <w:p w:rsidR="002C651F" w:rsidRPr="002C651F" w:rsidRDefault="002C651F"/>
        </w:tc>
      </w:tr>
      <w:tr w:rsidR="002C651F" w:rsidRPr="002C651F" w:rsidTr="002C651F">
        <w:trPr>
          <w:trHeight w:val="600"/>
        </w:trPr>
        <w:tc>
          <w:tcPr>
            <w:tcW w:w="7380" w:type="dxa"/>
            <w:hideMark/>
          </w:tcPr>
          <w:p w:rsidR="002C651F" w:rsidRPr="002C651F" w:rsidRDefault="002C651F" w:rsidP="002C651F">
            <w:r w:rsidRPr="002C651F">
              <w:t>Работа (услуга)</w:t>
            </w:r>
          </w:p>
        </w:tc>
        <w:tc>
          <w:tcPr>
            <w:tcW w:w="2200" w:type="dxa"/>
            <w:hideMark/>
          </w:tcPr>
          <w:p w:rsidR="002C651F" w:rsidRPr="002C651F" w:rsidRDefault="002C651F" w:rsidP="002C651F">
            <w:r w:rsidRPr="002C651F">
              <w:t>Цена, руб.(за единицу работы)</w:t>
            </w:r>
          </w:p>
        </w:tc>
        <w:tc>
          <w:tcPr>
            <w:tcW w:w="1840" w:type="dxa"/>
            <w:hideMark/>
          </w:tcPr>
          <w:p w:rsidR="002C651F" w:rsidRPr="002C651F" w:rsidRDefault="002C651F" w:rsidP="002C651F">
            <w:r w:rsidRPr="002C651F">
              <w:t>Объем(площадь дома)</w:t>
            </w:r>
          </w:p>
        </w:tc>
        <w:tc>
          <w:tcPr>
            <w:tcW w:w="1540" w:type="dxa"/>
            <w:hideMark/>
          </w:tcPr>
          <w:p w:rsidR="002C651F" w:rsidRPr="002C651F" w:rsidRDefault="002C651F" w:rsidP="002C651F">
            <w:r w:rsidRPr="002C651F">
              <w:t>Кол-во (месяцев)</w:t>
            </w:r>
          </w:p>
        </w:tc>
        <w:tc>
          <w:tcPr>
            <w:tcW w:w="1720" w:type="dxa"/>
            <w:hideMark/>
          </w:tcPr>
          <w:p w:rsidR="002C651F" w:rsidRPr="002C651F" w:rsidRDefault="002C651F" w:rsidP="002C651F">
            <w:r w:rsidRPr="002C651F">
              <w:t>Итого-стоимость, руб.</w:t>
            </w:r>
          </w:p>
        </w:tc>
      </w:tr>
      <w:tr w:rsidR="002C651F" w:rsidRPr="002C651F" w:rsidTr="002C651F">
        <w:trPr>
          <w:trHeight w:val="600"/>
        </w:trPr>
        <w:tc>
          <w:tcPr>
            <w:tcW w:w="7380" w:type="dxa"/>
            <w:hideMark/>
          </w:tcPr>
          <w:p w:rsidR="002C651F" w:rsidRPr="002C651F" w:rsidRDefault="002C651F">
            <w:r w:rsidRPr="002C651F">
              <w:t>1.Выполнение стандартов управления МКД (расходы на управление МКД)</w:t>
            </w:r>
          </w:p>
        </w:tc>
        <w:tc>
          <w:tcPr>
            <w:tcW w:w="2200" w:type="dxa"/>
            <w:noWrap/>
            <w:hideMark/>
          </w:tcPr>
          <w:p w:rsidR="002C651F" w:rsidRPr="002C651F" w:rsidRDefault="002C651F" w:rsidP="002C651F">
            <w:r w:rsidRPr="002C651F">
              <w:t>4,95</w:t>
            </w:r>
          </w:p>
        </w:tc>
        <w:tc>
          <w:tcPr>
            <w:tcW w:w="1840" w:type="dxa"/>
            <w:noWrap/>
            <w:hideMark/>
          </w:tcPr>
          <w:p w:rsidR="002C651F" w:rsidRPr="002C651F" w:rsidRDefault="002C651F" w:rsidP="002C651F">
            <w:r w:rsidRPr="002C651F">
              <w:t>7061,7</w:t>
            </w:r>
          </w:p>
        </w:tc>
        <w:tc>
          <w:tcPr>
            <w:tcW w:w="1540" w:type="dxa"/>
            <w:noWrap/>
            <w:hideMark/>
          </w:tcPr>
          <w:p w:rsidR="002C651F" w:rsidRPr="002C651F" w:rsidRDefault="002C651F" w:rsidP="002C651F">
            <w:r w:rsidRPr="002C651F">
              <w:t>12</w:t>
            </w:r>
          </w:p>
        </w:tc>
        <w:tc>
          <w:tcPr>
            <w:tcW w:w="1720" w:type="dxa"/>
            <w:noWrap/>
            <w:hideMark/>
          </w:tcPr>
          <w:p w:rsidR="002C651F" w:rsidRPr="002C651F" w:rsidRDefault="002C651F" w:rsidP="002C651F">
            <w:r w:rsidRPr="002C651F">
              <w:t>419464,98</w:t>
            </w:r>
          </w:p>
        </w:tc>
      </w:tr>
      <w:tr w:rsidR="002C651F" w:rsidRPr="002C651F" w:rsidTr="002C651F">
        <w:trPr>
          <w:trHeight w:val="300"/>
        </w:trPr>
        <w:tc>
          <w:tcPr>
            <w:tcW w:w="7380" w:type="dxa"/>
            <w:hideMark/>
          </w:tcPr>
          <w:p w:rsidR="002C651F" w:rsidRPr="002C651F" w:rsidRDefault="002C651F">
            <w:r w:rsidRPr="002C651F">
              <w:t>2.услуга РЦ, ведение сайтов УК и ГИС ЖКХ</w:t>
            </w:r>
          </w:p>
        </w:tc>
        <w:tc>
          <w:tcPr>
            <w:tcW w:w="2200" w:type="dxa"/>
            <w:noWrap/>
            <w:hideMark/>
          </w:tcPr>
          <w:p w:rsidR="002C651F" w:rsidRPr="002C651F" w:rsidRDefault="002C651F" w:rsidP="002C651F">
            <w:r w:rsidRPr="002C651F">
              <w:t>0,31</w:t>
            </w:r>
          </w:p>
        </w:tc>
        <w:tc>
          <w:tcPr>
            <w:tcW w:w="1840" w:type="dxa"/>
            <w:noWrap/>
            <w:hideMark/>
          </w:tcPr>
          <w:p w:rsidR="002C651F" w:rsidRPr="002C651F" w:rsidRDefault="002C651F" w:rsidP="002C651F">
            <w:r w:rsidRPr="002C651F">
              <w:t>7061,7</w:t>
            </w:r>
          </w:p>
        </w:tc>
        <w:tc>
          <w:tcPr>
            <w:tcW w:w="1540" w:type="dxa"/>
            <w:noWrap/>
            <w:hideMark/>
          </w:tcPr>
          <w:p w:rsidR="002C651F" w:rsidRPr="002C651F" w:rsidRDefault="002C651F" w:rsidP="002C651F">
            <w:r w:rsidRPr="002C651F">
              <w:t>12</w:t>
            </w:r>
          </w:p>
        </w:tc>
        <w:tc>
          <w:tcPr>
            <w:tcW w:w="1720" w:type="dxa"/>
            <w:noWrap/>
            <w:hideMark/>
          </w:tcPr>
          <w:p w:rsidR="002C651F" w:rsidRPr="002C651F" w:rsidRDefault="002C651F" w:rsidP="002C651F">
            <w:r w:rsidRPr="002C651F">
              <w:t>26269,52</w:t>
            </w:r>
          </w:p>
        </w:tc>
      </w:tr>
      <w:tr w:rsidR="002C651F" w:rsidRPr="002C651F" w:rsidTr="002C651F">
        <w:trPr>
          <w:trHeight w:val="900"/>
        </w:trPr>
        <w:tc>
          <w:tcPr>
            <w:tcW w:w="7380" w:type="dxa"/>
            <w:hideMark/>
          </w:tcPr>
          <w:p w:rsidR="002C651F" w:rsidRPr="002C651F" w:rsidRDefault="002C651F">
            <w:r w:rsidRPr="002C651F">
              <w:t>3.Работы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2200" w:type="dxa"/>
            <w:noWrap/>
            <w:hideMark/>
          </w:tcPr>
          <w:p w:rsidR="002C651F" w:rsidRPr="002C651F" w:rsidRDefault="002C651F" w:rsidP="002C651F">
            <w:r w:rsidRPr="002C651F">
              <w:t>2,20</w:t>
            </w:r>
          </w:p>
        </w:tc>
        <w:tc>
          <w:tcPr>
            <w:tcW w:w="1840" w:type="dxa"/>
            <w:noWrap/>
            <w:hideMark/>
          </w:tcPr>
          <w:p w:rsidR="002C651F" w:rsidRPr="002C651F" w:rsidRDefault="002C651F" w:rsidP="002C651F">
            <w:r w:rsidRPr="002C651F">
              <w:t>7061,7</w:t>
            </w:r>
          </w:p>
        </w:tc>
        <w:tc>
          <w:tcPr>
            <w:tcW w:w="1540" w:type="dxa"/>
            <w:noWrap/>
            <w:hideMark/>
          </w:tcPr>
          <w:p w:rsidR="002C651F" w:rsidRPr="002C651F" w:rsidRDefault="002C651F" w:rsidP="002C651F">
            <w:r w:rsidRPr="002C651F">
              <w:t>12</w:t>
            </w:r>
          </w:p>
        </w:tc>
        <w:tc>
          <w:tcPr>
            <w:tcW w:w="1720" w:type="dxa"/>
            <w:noWrap/>
            <w:hideMark/>
          </w:tcPr>
          <w:p w:rsidR="002C651F" w:rsidRPr="002C651F" w:rsidRDefault="002C651F" w:rsidP="002C651F">
            <w:r w:rsidRPr="002C651F">
              <w:t>186428,88</w:t>
            </w:r>
          </w:p>
        </w:tc>
      </w:tr>
      <w:tr w:rsidR="002C651F" w:rsidRPr="002C651F" w:rsidTr="002C651F">
        <w:trPr>
          <w:trHeight w:val="300"/>
        </w:trPr>
        <w:tc>
          <w:tcPr>
            <w:tcW w:w="7380" w:type="dxa"/>
            <w:hideMark/>
          </w:tcPr>
          <w:p w:rsidR="002C651F" w:rsidRPr="002C651F" w:rsidRDefault="002C651F">
            <w:r w:rsidRPr="002C651F">
              <w:t>4.Аварийно-диспетчерское обслуживание</w:t>
            </w:r>
          </w:p>
        </w:tc>
        <w:tc>
          <w:tcPr>
            <w:tcW w:w="2200" w:type="dxa"/>
            <w:noWrap/>
            <w:hideMark/>
          </w:tcPr>
          <w:p w:rsidR="002C651F" w:rsidRPr="002C651F" w:rsidRDefault="002C651F" w:rsidP="002C651F">
            <w:r w:rsidRPr="002C651F">
              <w:t>1,58</w:t>
            </w:r>
          </w:p>
        </w:tc>
        <w:tc>
          <w:tcPr>
            <w:tcW w:w="1840" w:type="dxa"/>
            <w:noWrap/>
            <w:hideMark/>
          </w:tcPr>
          <w:p w:rsidR="002C651F" w:rsidRPr="002C651F" w:rsidRDefault="002C651F" w:rsidP="002C651F">
            <w:r w:rsidRPr="002C651F">
              <w:t>7061,7</w:t>
            </w:r>
          </w:p>
        </w:tc>
        <w:tc>
          <w:tcPr>
            <w:tcW w:w="1540" w:type="dxa"/>
            <w:noWrap/>
            <w:hideMark/>
          </w:tcPr>
          <w:p w:rsidR="002C651F" w:rsidRPr="002C651F" w:rsidRDefault="002C651F" w:rsidP="002C651F">
            <w:r w:rsidRPr="002C651F">
              <w:t>12</w:t>
            </w:r>
          </w:p>
        </w:tc>
        <w:tc>
          <w:tcPr>
            <w:tcW w:w="1720" w:type="dxa"/>
            <w:noWrap/>
            <w:hideMark/>
          </w:tcPr>
          <w:p w:rsidR="002C651F" w:rsidRPr="002C651F" w:rsidRDefault="002C651F" w:rsidP="002C651F">
            <w:r w:rsidRPr="002C651F">
              <w:t>133889,83</w:t>
            </w:r>
          </w:p>
        </w:tc>
      </w:tr>
      <w:tr w:rsidR="002C651F" w:rsidRPr="002C651F" w:rsidTr="002C651F">
        <w:trPr>
          <w:trHeight w:val="300"/>
        </w:trPr>
        <w:tc>
          <w:tcPr>
            <w:tcW w:w="7380" w:type="dxa"/>
            <w:hideMark/>
          </w:tcPr>
          <w:p w:rsidR="002C651F" w:rsidRPr="002C651F" w:rsidRDefault="002C651F">
            <w:r w:rsidRPr="002C651F">
              <w:t>5.Техническое обслуживание газового хозяйства</w:t>
            </w:r>
          </w:p>
        </w:tc>
        <w:tc>
          <w:tcPr>
            <w:tcW w:w="2200" w:type="dxa"/>
            <w:noWrap/>
            <w:hideMark/>
          </w:tcPr>
          <w:p w:rsidR="002C651F" w:rsidRPr="002C651F" w:rsidRDefault="002C651F" w:rsidP="002C651F">
            <w:r w:rsidRPr="002C651F">
              <w:t>0,60</w:t>
            </w:r>
          </w:p>
        </w:tc>
        <w:tc>
          <w:tcPr>
            <w:tcW w:w="1840" w:type="dxa"/>
            <w:noWrap/>
            <w:hideMark/>
          </w:tcPr>
          <w:p w:rsidR="002C651F" w:rsidRPr="002C651F" w:rsidRDefault="002C651F" w:rsidP="002C651F">
            <w:r w:rsidRPr="002C651F">
              <w:t>7061,7</w:t>
            </w:r>
          </w:p>
        </w:tc>
        <w:tc>
          <w:tcPr>
            <w:tcW w:w="1540" w:type="dxa"/>
            <w:noWrap/>
            <w:hideMark/>
          </w:tcPr>
          <w:p w:rsidR="002C651F" w:rsidRPr="002C651F" w:rsidRDefault="002C651F" w:rsidP="002C651F">
            <w:r w:rsidRPr="002C651F">
              <w:t>12</w:t>
            </w:r>
          </w:p>
        </w:tc>
        <w:tc>
          <w:tcPr>
            <w:tcW w:w="1720" w:type="dxa"/>
            <w:noWrap/>
            <w:hideMark/>
          </w:tcPr>
          <w:p w:rsidR="002C651F" w:rsidRPr="002C651F" w:rsidRDefault="002C651F" w:rsidP="002C651F">
            <w:r w:rsidRPr="002C651F">
              <w:t>50844,24</w:t>
            </w:r>
          </w:p>
        </w:tc>
      </w:tr>
      <w:tr w:rsidR="002C651F" w:rsidRPr="002C651F" w:rsidTr="002C651F">
        <w:trPr>
          <w:trHeight w:val="900"/>
        </w:trPr>
        <w:tc>
          <w:tcPr>
            <w:tcW w:w="7380" w:type="dxa"/>
            <w:hideMark/>
          </w:tcPr>
          <w:p w:rsidR="002C651F" w:rsidRPr="002C651F" w:rsidRDefault="002C651F">
            <w:r w:rsidRPr="002C651F">
              <w:t>6.Работы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200" w:type="dxa"/>
            <w:noWrap/>
            <w:hideMark/>
          </w:tcPr>
          <w:p w:rsidR="002C651F" w:rsidRPr="002C651F" w:rsidRDefault="002C651F" w:rsidP="002C651F">
            <w:r w:rsidRPr="002C651F">
              <w:t>1,65</w:t>
            </w:r>
          </w:p>
        </w:tc>
        <w:tc>
          <w:tcPr>
            <w:tcW w:w="1840" w:type="dxa"/>
            <w:noWrap/>
            <w:hideMark/>
          </w:tcPr>
          <w:p w:rsidR="002C651F" w:rsidRPr="002C651F" w:rsidRDefault="002C651F" w:rsidP="002C651F">
            <w:r w:rsidRPr="002C651F">
              <w:t>7061,7</w:t>
            </w:r>
          </w:p>
        </w:tc>
        <w:tc>
          <w:tcPr>
            <w:tcW w:w="1540" w:type="dxa"/>
            <w:noWrap/>
            <w:hideMark/>
          </w:tcPr>
          <w:p w:rsidR="002C651F" w:rsidRPr="002C651F" w:rsidRDefault="002C651F" w:rsidP="002C651F">
            <w:r w:rsidRPr="002C651F">
              <w:t>12</w:t>
            </w:r>
          </w:p>
        </w:tc>
        <w:tc>
          <w:tcPr>
            <w:tcW w:w="1720" w:type="dxa"/>
            <w:noWrap/>
            <w:hideMark/>
          </w:tcPr>
          <w:p w:rsidR="002C651F" w:rsidRPr="002C651F" w:rsidRDefault="002C651F" w:rsidP="002C651F">
            <w:r w:rsidRPr="002C651F">
              <w:t>139821,66</w:t>
            </w:r>
          </w:p>
        </w:tc>
      </w:tr>
      <w:tr w:rsidR="002C651F" w:rsidRPr="002C651F" w:rsidTr="002C651F">
        <w:trPr>
          <w:trHeight w:val="300"/>
        </w:trPr>
        <w:tc>
          <w:tcPr>
            <w:tcW w:w="7380" w:type="dxa"/>
            <w:hideMark/>
          </w:tcPr>
          <w:p w:rsidR="002C651F" w:rsidRPr="002C651F" w:rsidRDefault="002C651F">
            <w:r w:rsidRPr="002C651F">
              <w:t xml:space="preserve">7.Обслуживание вент- и </w:t>
            </w:r>
            <w:proofErr w:type="spellStart"/>
            <w:r w:rsidRPr="002C651F">
              <w:t>дымканалов</w:t>
            </w:r>
            <w:proofErr w:type="spellEnd"/>
          </w:p>
        </w:tc>
        <w:tc>
          <w:tcPr>
            <w:tcW w:w="2200" w:type="dxa"/>
            <w:noWrap/>
            <w:hideMark/>
          </w:tcPr>
          <w:p w:rsidR="002C651F" w:rsidRPr="002C651F" w:rsidRDefault="002C651F" w:rsidP="002C651F">
            <w:r w:rsidRPr="002C651F">
              <w:t>0,27</w:t>
            </w:r>
          </w:p>
        </w:tc>
        <w:tc>
          <w:tcPr>
            <w:tcW w:w="1840" w:type="dxa"/>
            <w:noWrap/>
            <w:hideMark/>
          </w:tcPr>
          <w:p w:rsidR="002C651F" w:rsidRPr="002C651F" w:rsidRDefault="002C651F" w:rsidP="002C651F">
            <w:r w:rsidRPr="002C651F">
              <w:t>7061,7</w:t>
            </w:r>
          </w:p>
        </w:tc>
        <w:tc>
          <w:tcPr>
            <w:tcW w:w="1540" w:type="dxa"/>
            <w:noWrap/>
            <w:hideMark/>
          </w:tcPr>
          <w:p w:rsidR="002C651F" w:rsidRPr="002C651F" w:rsidRDefault="002C651F" w:rsidP="002C651F">
            <w:r w:rsidRPr="002C651F">
              <w:t>12</w:t>
            </w:r>
          </w:p>
        </w:tc>
        <w:tc>
          <w:tcPr>
            <w:tcW w:w="1720" w:type="dxa"/>
            <w:noWrap/>
            <w:hideMark/>
          </w:tcPr>
          <w:p w:rsidR="002C651F" w:rsidRPr="002C651F" w:rsidRDefault="002C651F" w:rsidP="002C651F">
            <w:r w:rsidRPr="002C651F">
              <w:t>22879,91</w:t>
            </w:r>
          </w:p>
        </w:tc>
      </w:tr>
      <w:tr w:rsidR="002C651F" w:rsidRPr="002C651F" w:rsidTr="002C651F">
        <w:trPr>
          <w:trHeight w:val="1080"/>
        </w:trPr>
        <w:tc>
          <w:tcPr>
            <w:tcW w:w="7380" w:type="dxa"/>
            <w:hideMark/>
          </w:tcPr>
          <w:p w:rsidR="002C651F" w:rsidRPr="002C651F" w:rsidRDefault="002C651F">
            <w:r w:rsidRPr="002C651F">
              <w:t>8.Работы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200" w:type="dxa"/>
            <w:noWrap/>
            <w:hideMark/>
          </w:tcPr>
          <w:p w:rsidR="002C651F" w:rsidRPr="002C651F" w:rsidRDefault="002C651F" w:rsidP="002C651F">
            <w:r w:rsidRPr="002C651F">
              <w:t>0,60</w:t>
            </w:r>
          </w:p>
        </w:tc>
        <w:tc>
          <w:tcPr>
            <w:tcW w:w="1840" w:type="dxa"/>
            <w:noWrap/>
            <w:hideMark/>
          </w:tcPr>
          <w:p w:rsidR="002C651F" w:rsidRPr="002C651F" w:rsidRDefault="002C651F" w:rsidP="002C651F">
            <w:r w:rsidRPr="002C651F">
              <w:t>7061,7</w:t>
            </w:r>
          </w:p>
        </w:tc>
        <w:tc>
          <w:tcPr>
            <w:tcW w:w="1540" w:type="dxa"/>
            <w:noWrap/>
            <w:hideMark/>
          </w:tcPr>
          <w:p w:rsidR="002C651F" w:rsidRPr="002C651F" w:rsidRDefault="002C651F" w:rsidP="002C651F">
            <w:r w:rsidRPr="002C651F">
              <w:t>12</w:t>
            </w:r>
          </w:p>
        </w:tc>
        <w:tc>
          <w:tcPr>
            <w:tcW w:w="1720" w:type="dxa"/>
            <w:noWrap/>
            <w:hideMark/>
          </w:tcPr>
          <w:p w:rsidR="002C651F" w:rsidRPr="002C651F" w:rsidRDefault="002C651F" w:rsidP="002C651F">
            <w:r w:rsidRPr="002C651F">
              <w:t>50844,24</w:t>
            </w:r>
          </w:p>
        </w:tc>
      </w:tr>
      <w:tr w:rsidR="002C651F" w:rsidRPr="002C651F" w:rsidTr="002C651F">
        <w:trPr>
          <w:trHeight w:val="300"/>
        </w:trPr>
        <w:tc>
          <w:tcPr>
            <w:tcW w:w="7380" w:type="dxa"/>
            <w:hideMark/>
          </w:tcPr>
          <w:p w:rsidR="002C651F" w:rsidRPr="002C651F" w:rsidRDefault="002C651F">
            <w:r w:rsidRPr="002C651F">
              <w:t>9.Техническое обслуживание лифтов</w:t>
            </w:r>
          </w:p>
        </w:tc>
        <w:tc>
          <w:tcPr>
            <w:tcW w:w="2200" w:type="dxa"/>
            <w:noWrap/>
            <w:hideMark/>
          </w:tcPr>
          <w:p w:rsidR="002C651F" w:rsidRPr="002C651F" w:rsidRDefault="002C651F" w:rsidP="002C651F">
            <w:r w:rsidRPr="002C651F">
              <w:t>3,00</w:t>
            </w:r>
          </w:p>
        </w:tc>
        <w:tc>
          <w:tcPr>
            <w:tcW w:w="1840" w:type="dxa"/>
            <w:noWrap/>
            <w:hideMark/>
          </w:tcPr>
          <w:p w:rsidR="002C651F" w:rsidRPr="002C651F" w:rsidRDefault="002C651F" w:rsidP="002C651F">
            <w:r w:rsidRPr="002C651F">
              <w:t>7061,7</w:t>
            </w:r>
          </w:p>
        </w:tc>
        <w:tc>
          <w:tcPr>
            <w:tcW w:w="1540" w:type="dxa"/>
            <w:noWrap/>
            <w:hideMark/>
          </w:tcPr>
          <w:p w:rsidR="002C651F" w:rsidRPr="002C651F" w:rsidRDefault="002C651F" w:rsidP="002C651F">
            <w:r w:rsidRPr="002C651F">
              <w:t>12</w:t>
            </w:r>
          </w:p>
        </w:tc>
        <w:tc>
          <w:tcPr>
            <w:tcW w:w="1720" w:type="dxa"/>
            <w:noWrap/>
            <w:hideMark/>
          </w:tcPr>
          <w:p w:rsidR="002C651F" w:rsidRPr="002C651F" w:rsidRDefault="002C651F" w:rsidP="002C651F">
            <w:r w:rsidRPr="002C651F">
              <w:t>254221,20</w:t>
            </w:r>
          </w:p>
        </w:tc>
      </w:tr>
      <w:tr w:rsidR="002C651F" w:rsidRPr="002C651F" w:rsidTr="002C651F">
        <w:trPr>
          <w:trHeight w:val="300"/>
        </w:trPr>
        <w:tc>
          <w:tcPr>
            <w:tcW w:w="7380" w:type="dxa"/>
            <w:hideMark/>
          </w:tcPr>
          <w:p w:rsidR="002C651F" w:rsidRPr="002C651F" w:rsidRDefault="002C651F">
            <w:r w:rsidRPr="002C651F">
              <w:t>10.Содержание мусоропровода. Дератизация и дезинсекция.</w:t>
            </w:r>
          </w:p>
        </w:tc>
        <w:tc>
          <w:tcPr>
            <w:tcW w:w="2200" w:type="dxa"/>
            <w:noWrap/>
            <w:hideMark/>
          </w:tcPr>
          <w:p w:rsidR="002C651F" w:rsidRPr="002C651F" w:rsidRDefault="002C651F" w:rsidP="002C651F">
            <w:r w:rsidRPr="002C651F">
              <w:t>0,14</w:t>
            </w:r>
          </w:p>
        </w:tc>
        <w:tc>
          <w:tcPr>
            <w:tcW w:w="1840" w:type="dxa"/>
            <w:noWrap/>
            <w:hideMark/>
          </w:tcPr>
          <w:p w:rsidR="002C651F" w:rsidRPr="002C651F" w:rsidRDefault="002C651F" w:rsidP="002C651F">
            <w:r w:rsidRPr="002C651F">
              <w:t>7061,7</w:t>
            </w:r>
          </w:p>
        </w:tc>
        <w:tc>
          <w:tcPr>
            <w:tcW w:w="1540" w:type="dxa"/>
            <w:noWrap/>
            <w:hideMark/>
          </w:tcPr>
          <w:p w:rsidR="002C651F" w:rsidRPr="002C651F" w:rsidRDefault="002C651F" w:rsidP="002C651F">
            <w:r w:rsidRPr="002C651F">
              <w:t>12</w:t>
            </w:r>
          </w:p>
        </w:tc>
        <w:tc>
          <w:tcPr>
            <w:tcW w:w="1720" w:type="dxa"/>
            <w:noWrap/>
            <w:hideMark/>
          </w:tcPr>
          <w:p w:rsidR="002C651F" w:rsidRPr="002C651F" w:rsidRDefault="002C651F" w:rsidP="002C651F">
            <w:r w:rsidRPr="002C651F">
              <w:t>11863,66</w:t>
            </w:r>
          </w:p>
        </w:tc>
      </w:tr>
      <w:tr w:rsidR="002C651F" w:rsidRPr="002C651F" w:rsidTr="002C651F">
        <w:trPr>
          <w:trHeight w:val="900"/>
        </w:trPr>
        <w:tc>
          <w:tcPr>
            <w:tcW w:w="7380" w:type="dxa"/>
            <w:hideMark/>
          </w:tcPr>
          <w:p w:rsidR="002C651F" w:rsidRPr="002C651F" w:rsidRDefault="002C651F">
            <w:r w:rsidRPr="002C651F">
              <w:t>11.Работы по содержанию и ремонту конструктивных элементов(несущих конструкций и ненесущих конструкций)многоквартирных домов</w:t>
            </w:r>
          </w:p>
        </w:tc>
        <w:tc>
          <w:tcPr>
            <w:tcW w:w="2200" w:type="dxa"/>
            <w:noWrap/>
            <w:hideMark/>
          </w:tcPr>
          <w:p w:rsidR="002C651F" w:rsidRPr="002C651F" w:rsidRDefault="002C651F" w:rsidP="002C651F">
            <w:r w:rsidRPr="002C651F">
              <w:t>2,50</w:t>
            </w:r>
          </w:p>
        </w:tc>
        <w:tc>
          <w:tcPr>
            <w:tcW w:w="1840" w:type="dxa"/>
            <w:noWrap/>
            <w:hideMark/>
          </w:tcPr>
          <w:p w:rsidR="002C651F" w:rsidRPr="002C651F" w:rsidRDefault="002C651F" w:rsidP="002C651F">
            <w:r w:rsidRPr="002C651F">
              <w:t>7061,7</w:t>
            </w:r>
          </w:p>
        </w:tc>
        <w:tc>
          <w:tcPr>
            <w:tcW w:w="1540" w:type="dxa"/>
            <w:noWrap/>
            <w:hideMark/>
          </w:tcPr>
          <w:p w:rsidR="002C651F" w:rsidRPr="002C651F" w:rsidRDefault="002C651F" w:rsidP="002C651F">
            <w:r w:rsidRPr="002C651F">
              <w:t>12</w:t>
            </w:r>
          </w:p>
        </w:tc>
        <w:tc>
          <w:tcPr>
            <w:tcW w:w="1720" w:type="dxa"/>
            <w:noWrap/>
            <w:hideMark/>
          </w:tcPr>
          <w:p w:rsidR="002C651F" w:rsidRPr="002C651F" w:rsidRDefault="002C651F" w:rsidP="002C651F">
            <w:r w:rsidRPr="002C651F">
              <w:t>211851,00</w:t>
            </w:r>
          </w:p>
        </w:tc>
      </w:tr>
      <w:tr w:rsidR="002C651F" w:rsidRPr="002C651F" w:rsidTr="002C651F">
        <w:trPr>
          <w:trHeight w:val="600"/>
        </w:trPr>
        <w:tc>
          <w:tcPr>
            <w:tcW w:w="7380" w:type="dxa"/>
            <w:hideMark/>
          </w:tcPr>
          <w:p w:rsidR="002C651F" w:rsidRPr="002C651F" w:rsidRDefault="002C651F">
            <w:r w:rsidRPr="002C651F">
              <w:lastRenderedPageBreak/>
              <w:t>12.Санитарная уборка помещений, входящих в состав общего имущества в многоквартирном доме</w:t>
            </w:r>
          </w:p>
        </w:tc>
        <w:tc>
          <w:tcPr>
            <w:tcW w:w="2200" w:type="dxa"/>
            <w:noWrap/>
            <w:hideMark/>
          </w:tcPr>
          <w:p w:rsidR="002C651F" w:rsidRPr="002C651F" w:rsidRDefault="002C651F" w:rsidP="002C651F">
            <w:r w:rsidRPr="002C651F">
              <w:t>1,65</w:t>
            </w:r>
          </w:p>
        </w:tc>
        <w:tc>
          <w:tcPr>
            <w:tcW w:w="1840" w:type="dxa"/>
            <w:noWrap/>
            <w:hideMark/>
          </w:tcPr>
          <w:p w:rsidR="002C651F" w:rsidRPr="002C651F" w:rsidRDefault="002C651F" w:rsidP="002C651F">
            <w:r w:rsidRPr="002C651F">
              <w:t>7061,7</w:t>
            </w:r>
          </w:p>
        </w:tc>
        <w:tc>
          <w:tcPr>
            <w:tcW w:w="1540" w:type="dxa"/>
            <w:noWrap/>
            <w:hideMark/>
          </w:tcPr>
          <w:p w:rsidR="002C651F" w:rsidRPr="002C651F" w:rsidRDefault="002C651F" w:rsidP="002C651F">
            <w:r w:rsidRPr="002C651F">
              <w:t>12</w:t>
            </w:r>
          </w:p>
        </w:tc>
        <w:tc>
          <w:tcPr>
            <w:tcW w:w="1720" w:type="dxa"/>
            <w:noWrap/>
            <w:hideMark/>
          </w:tcPr>
          <w:p w:rsidR="002C651F" w:rsidRPr="002C651F" w:rsidRDefault="002C651F" w:rsidP="002C651F">
            <w:r w:rsidRPr="002C651F">
              <w:t>139821,66</w:t>
            </w:r>
          </w:p>
        </w:tc>
      </w:tr>
      <w:tr w:rsidR="002C651F" w:rsidRPr="002C651F" w:rsidTr="002C651F">
        <w:trPr>
          <w:trHeight w:val="300"/>
        </w:trPr>
        <w:tc>
          <w:tcPr>
            <w:tcW w:w="7380" w:type="dxa"/>
            <w:noWrap/>
            <w:hideMark/>
          </w:tcPr>
          <w:p w:rsidR="002C651F" w:rsidRPr="002C651F" w:rsidRDefault="002C651F" w:rsidP="002C651F"/>
        </w:tc>
        <w:tc>
          <w:tcPr>
            <w:tcW w:w="2200" w:type="dxa"/>
            <w:noWrap/>
            <w:hideMark/>
          </w:tcPr>
          <w:p w:rsidR="002C651F" w:rsidRPr="002C651F" w:rsidRDefault="002C651F"/>
        </w:tc>
        <w:tc>
          <w:tcPr>
            <w:tcW w:w="1840" w:type="dxa"/>
            <w:noWrap/>
            <w:hideMark/>
          </w:tcPr>
          <w:p w:rsidR="002C651F" w:rsidRPr="002C651F" w:rsidRDefault="002C651F"/>
        </w:tc>
        <w:tc>
          <w:tcPr>
            <w:tcW w:w="1540" w:type="dxa"/>
            <w:noWrap/>
            <w:hideMark/>
          </w:tcPr>
          <w:p w:rsidR="002C651F" w:rsidRPr="002C651F" w:rsidRDefault="002C651F"/>
        </w:tc>
        <w:tc>
          <w:tcPr>
            <w:tcW w:w="1720" w:type="dxa"/>
            <w:noWrap/>
            <w:hideMark/>
          </w:tcPr>
          <w:p w:rsidR="002C651F" w:rsidRPr="002C651F" w:rsidRDefault="002C651F"/>
        </w:tc>
      </w:tr>
    </w:tbl>
    <w:p w:rsidR="002C651F" w:rsidRDefault="002C651F"/>
    <w:sectPr w:rsidR="002C651F" w:rsidSect="002C65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51F"/>
    <w:rsid w:val="00037608"/>
    <w:rsid w:val="002C651F"/>
    <w:rsid w:val="0094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1D6C5"/>
  <w15:chartTrackingRefBased/>
  <w15:docId w15:val="{97C9DB62-8AA1-4BC3-BA8A-7C4CB81B7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6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6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1</cp:revision>
  <dcterms:created xsi:type="dcterms:W3CDTF">2022-02-21T07:35:00Z</dcterms:created>
  <dcterms:modified xsi:type="dcterms:W3CDTF">2022-02-21T07:37:00Z</dcterms:modified>
</cp:coreProperties>
</file>